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 w:cs="宋体"/>
          <w:b w:val="0"/>
          <w:color w:val="auto"/>
          <w:sz w:val="36"/>
          <w:szCs w:val="36"/>
        </w:rPr>
      </w:pPr>
      <w:r>
        <w:rPr>
          <w:rFonts w:hint="eastAsia" w:ascii="方正小标宋简体" w:hAnsi="宋体" w:eastAsia="方正小标宋简体" w:cs="宋体"/>
          <w:b w:val="0"/>
          <w:color w:val="auto"/>
          <w:sz w:val="36"/>
          <w:szCs w:val="36"/>
        </w:rPr>
        <w:t>关于与财政政府采购信息管理系统</w:t>
      </w:r>
    </w:p>
    <w:p>
      <w:pPr>
        <w:jc w:val="center"/>
        <w:rPr>
          <w:rFonts w:hint="eastAsia" w:ascii="方正小标宋简体" w:hAnsi="宋体" w:eastAsia="方正小标宋简体" w:cs="宋体"/>
          <w:b w:val="0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b w:val="0"/>
          <w:color w:val="auto"/>
          <w:sz w:val="36"/>
          <w:szCs w:val="36"/>
          <w:lang w:val="en-US" w:eastAsia="zh-CN"/>
        </w:rPr>
        <w:t>交易中心操作手册</w:t>
      </w:r>
    </w:p>
    <w:p>
      <w:pPr>
        <w:jc w:val="center"/>
        <w:rPr>
          <w:rFonts w:hint="eastAsia" w:ascii="方正小标宋简体" w:hAnsi="宋体" w:eastAsia="方正小标宋简体" w:cs="宋体"/>
          <w:b w:val="0"/>
          <w:color w:val="auto"/>
          <w:sz w:val="36"/>
          <w:szCs w:val="36"/>
          <w:lang w:val="en-US" w:eastAsia="zh-CN"/>
        </w:rPr>
      </w:pPr>
    </w:p>
    <w:p>
      <w:pPr>
        <w:rPr>
          <w:rFonts w:hint="eastAsia" w:ascii="仿宋_GB2312" w:hAnsi="宋体" w:eastAsia="仿宋_GB2312" w:cs="宋体"/>
          <w:b w:val="0"/>
          <w:bCs/>
          <w:color w:val="auto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/>
          <w:color w:val="auto"/>
          <w:lang w:val="en-US" w:eastAsia="zh-CN"/>
        </w:rPr>
        <w:t>注意事项：</w:t>
      </w:r>
    </w:p>
    <w:p>
      <w:pPr>
        <w:numPr>
          <w:ilvl w:val="0"/>
          <w:numId w:val="1"/>
        </w:numPr>
        <w:ind w:firstLine="640"/>
        <w:rPr>
          <w:rFonts w:hint="eastAsia" w:ascii="仿宋_GB2312" w:hAnsi="宋体" w:eastAsia="仿宋_GB2312" w:cs="宋体"/>
          <w:b w:val="0"/>
          <w:bCs/>
          <w:color w:val="auto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/>
          <w:color w:val="auto"/>
          <w:lang w:val="en-US" w:eastAsia="zh-CN"/>
        </w:rPr>
        <w:t>必须使用总公司CA进行项目操作</w:t>
      </w:r>
    </w:p>
    <w:p>
      <w:pPr>
        <w:numPr>
          <w:ilvl w:val="0"/>
          <w:numId w:val="1"/>
        </w:numPr>
        <w:ind w:firstLine="640"/>
        <w:rPr>
          <w:rFonts w:hint="eastAsia" w:ascii="仿宋_GB2312" w:hAnsi="宋体" w:eastAsia="仿宋_GB2312" w:cs="宋体"/>
          <w:b w:val="0"/>
          <w:bCs/>
          <w:color w:val="auto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/>
          <w:color w:val="auto"/>
          <w:lang w:val="en-US" w:eastAsia="zh-CN"/>
        </w:rPr>
        <w:t>不允许已经在财政系统上注册了，再重复在交易中心系统上进行新建，需使用财政推送过来的编号和项目进行流程操作。</w:t>
      </w:r>
    </w:p>
    <w:p>
      <w:pPr>
        <w:numPr>
          <w:ilvl w:val="0"/>
          <w:numId w:val="2"/>
        </w:numPr>
        <w:rPr>
          <w:rFonts w:hint="eastAsia" w:ascii="仿宋_GB2312" w:hAnsi="宋体" w:eastAsia="仿宋_GB2312" w:cs="宋体"/>
          <w:b w:val="0"/>
          <w:bCs/>
          <w:color w:val="auto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/>
          <w:color w:val="auto"/>
          <w:lang w:val="en-US" w:eastAsia="zh-CN"/>
        </w:rPr>
        <w:t>代理公司使用CA登录系统</w:t>
      </w:r>
    </w:p>
    <w:p>
      <w:pPr>
        <w:widowControl w:val="0"/>
        <w:numPr>
          <w:numId w:val="0"/>
        </w:numPr>
        <w:jc w:val="both"/>
      </w:pPr>
      <w:r>
        <w:drawing>
          <wp:inline distT="0" distB="0" distL="114300" distR="114300">
            <wp:extent cx="5269230" cy="2202815"/>
            <wp:effectExtent l="0" t="0" r="762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20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default" w:ascii="仿宋_GB2312" w:hAnsi="宋体" w:eastAsia="仿宋_GB2312" w:cs="宋体"/>
          <w:b w:val="0"/>
          <w:bCs/>
          <w:color w:val="auto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/>
          <w:color w:val="auto"/>
          <w:lang w:val="en-US" w:eastAsia="zh-CN"/>
        </w:rPr>
        <w:t>2.在代理公司页面，采购业务 — 项目注册 — 编号中，找到财政推送到交易中心的项目，点击操作</w:t>
      </w:r>
    </w:p>
    <w:p>
      <w:pPr>
        <w:widowControl w:val="0"/>
        <w:numPr>
          <w:numId w:val="0"/>
        </w:numPr>
        <w:jc w:val="both"/>
      </w:pPr>
      <w:r>
        <w:drawing>
          <wp:inline distT="0" distB="0" distL="114300" distR="114300">
            <wp:extent cx="5269230" cy="2009775"/>
            <wp:effectExtent l="0" t="0" r="762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ascii="仿宋_GB2312" w:hAnsi="宋体" w:eastAsia="仿宋_GB2312" w:cs="宋体"/>
          <w:b w:val="0"/>
          <w:bCs/>
          <w:color w:val="auto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/>
          <w:color w:val="auto"/>
          <w:lang w:val="en-US" w:eastAsia="zh-CN"/>
        </w:rPr>
        <w:t>3.修改项目注册下项目信息，如发现不对的地方可以进行修改后进行报存，进行提交审核（不允许删除分包，如不小心删除，请联系财政系统技术支持罗工重新推送）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2880" cy="2092325"/>
            <wp:effectExtent l="0" t="0" r="1397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09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ascii="仿宋_GB2312" w:hAnsi="宋体" w:eastAsia="仿宋_GB2312" w:cs="宋体"/>
          <w:b w:val="0"/>
          <w:bCs/>
          <w:color w:val="auto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/>
          <w:color w:val="auto"/>
          <w:lang w:val="en-US" w:eastAsia="zh-CN"/>
        </w:rPr>
        <w:t>4.场地预约 — 新增开标场地，选择标段后，设置开标时间进行提交审核。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7325" cy="2362835"/>
            <wp:effectExtent l="0" t="0" r="9525" b="184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36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仿宋_GB2312" w:hAnsi="宋体" w:eastAsia="仿宋_GB2312" w:cs="宋体"/>
          <w:b w:val="0"/>
          <w:bCs/>
          <w:color w:val="auto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/>
          <w:color w:val="auto"/>
          <w:lang w:val="en-US" w:eastAsia="zh-CN"/>
        </w:rPr>
        <w:t>5.招标公告,在采购业务 — 招标公告中 — 找到已推送到交易中心的招标公告进行编辑，编辑完善后进行提交。</w:t>
      </w:r>
    </w:p>
    <w:p>
      <w:pPr>
        <w:numPr>
          <w:numId w:val="0"/>
        </w:numPr>
      </w:pPr>
      <w:r>
        <w:drawing>
          <wp:inline distT="0" distB="0" distL="114300" distR="114300">
            <wp:extent cx="5269230" cy="1141730"/>
            <wp:effectExtent l="0" t="0" r="7620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14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仿宋_GB2312" w:hAnsi="宋体" w:eastAsia="仿宋_GB2312" w:cs="宋体"/>
          <w:b w:val="0"/>
          <w:bCs/>
          <w:color w:val="auto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/>
          <w:color w:val="auto"/>
          <w:lang w:val="en-US" w:eastAsia="zh-CN"/>
        </w:rPr>
        <w:t>6.</w:t>
      </w:r>
      <w:bookmarkStart w:id="0" w:name="_GoBack"/>
      <w:bookmarkEnd w:id="0"/>
      <w:r>
        <w:rPr>
          <w:rFonts w:hint="eastAsia" w:ascii="仿宋_GB2312" w:hAnsi="宋体" w:eastAsia="仿宋_GB2312" w:cs="宋体"/>
          <w:b w:val="0"/>
          <w:bCs/>
          <w:color w:val="auto"/>
          <w:lang w:val="en-US" w:eastAsia="zh-CN"/>
        </w:rPr>
        <w:t>招标文件,在采购业务 — 招标文件 — 制作招标文件，进行招标文件制作。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drawing>
          <wp:inline distT="0" distB="0" distL="114300" distR="114300">
            <wp:extent cx="5269230" cy="2002155"/>
            <wp:effectExtent l="0" t="0" r="7620" b="171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00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default" w:ascii="仿宋_GB2312" w:hAnsi="宋体" w:eastAsia="仿宋_GB2312" w:cs="宋体"/>
          <w:b w:val="0"/>
          <w:bCs/>
          <w:color w:val="auto"/>
          <w:lang w:val="en-US" w:eastAsia="zh-CN"/>
        </w:rPr>
      </w:pPr>
    </w:p>
    <w:p>
      <w:pPr>
        <w:numPr>
          <w:numId w:val="0"/>
        </w:numPr>
        <w:rPr>
          <w:rFonts w:hint="default" w:ascii="仿宋_GB2312" w:hAnsi="宋体" w:eastAsia="仿宋_GB2312" w:cs="宋体"/>
          <w:b w:val="0"/>
          <w:bCs/>
          <w:color w:val="auto"/>
          <w:lang w:val="en-US" w:eastAsia="zh-CN"/>
        </w:rPr>
      </w:pPr>
    </w:p>
    <w:p>
      <w:pPr>
        <w:ind w:firstLine="640" w:firstLineChars="200"/>
        <w:rPr>
          <w:rFonts w:ascii="仿宋_GB2312" w:hAnsi="宋体" w:eastAsia="仿宋_GB2312" w:cs="宋体"/>
          <w:b w:val="0"/>
          <w:bCs/>
          <w:color w:val="auto"/>
        </w:rPr>
      </w:pPr>
      <w:r>
        <w:rPr>
          <w:rFonts w:hint="eastAsia" w:ascii="仿宋_GB2312" w:hAnsi="宋体" w:eastAsia="仿宋_GB2312" w:cs="宋体"/>
          <w:b w:val="0"/>
          <w:bCs/>
          <w:color w:val="auto"/>
        </w:rPr>
        <w:t xml:space="preserve">交易系统技术支持 </w:t>
      </w:r>
      <w:r>
        <w:rPr>
          <w:rFonts w:ascii="仿宋_GB2312" w:hAnsi="宋体" w:eastAsia="仿宋_GB2312" w:cs="宋体"/>
          <w:b w:val="0"/>
          <w:bCs/>
          <w:color w:val="auto"/>
        </w:rPr>
        <w:t xml:space="preserve"> </w:t>
      </w:r>
      <w:r>
        <w:rPr>
          <w:rFonts w:hint="eastAsia" w:ascii="仿宋_GB2312" w:hAnsi="宋体" w:eastAsia="仿宋_GB2312" w:cs="宋体"/>
          <w:b w:val="0"/>
          <w:bCs/>
          <w:color w:val="auto"/>
        </w:rPr>
        <w:t>卢工（国泰新点公司）</w:t>
      </w:r>
    </w:p>
    <w:p>
      <w:pPr>
        <w:ind w:firstLine="1280" w:firstLineChars="400"/>
        <w:rPr>
          <w:rFonts w:ascii="仿宋_GB2312" w:hAnsi="宋体" w:eastAsia="仿宋_GB2312" w:cs="宋体"/>
          <w:b w:val="0"/>
          <w:bCs/>
          <w:color w:val="auto"/>
        </w:rPr>
      </w:pPr>
      <w:r>
        <w:rPr>
          <w:rFonts w:hint="eastAsia" w:ascii="仿宋_GB2312" w:hAnsi="宋体" w:eastAsia="仿宋_GB2312" w:cs="宋体"/>
          <w:b w:val="0"/>
          <w:bCs/>
          <w:color w:val="auto"/>
        </w:rPr>
        <w:t>联系电话：13332506600</w:t>
      </w:r>
    </w:p>
    <w:p>
      <w:pPr>
        <w:ind w:firstLine="645"/>
        <w:rPr>
          <w:rFonts w:ascii="仿宋_GB2312" w:hAnsi="宋体" w:eastAsia="仿宋_GB2312" w:cs="宋体"/>
          <w:b w:val="0"/>
          <w:bCs/>
          <w:color w:val="auto"/>
        </w:rPr>
      </w:pPr>
      <w:r>
        <w:rPr>
          <w:rFonts w:hint="eastAsia" w:ascii="仿宋_GB2312" w:hAnsi="宋体" w:eastAsia="仿宋_GB2312" w:cs="宋体"/>
          <w:b w:val="0"/>
          <w:bCs/>
          <w:color w:val="auto"/>
        </w:rPr>
        <w:t xml:space="preserve">采购系统技术支持 </w:t>
      </w:r>
      <w:r>
        <w:rPr>
          <w:rFonts w:ascii="仿宋_GB2312" w:hAnsi="宋体" w:eastAsia="仿宋_GB2312" w:cs="宋体"/>
          <w:b w:val="0"/>
          <w:bCs/>
          <w:color w:val="auto"/>
        </w:rPr>
        <w:t xml:space="preserve"> </w:t>
      </w:r>
      <w:r>
        <w:rPr>
          <w:rFonts w:hint="eastAsia" w:ascii="仿宋_GB2312" w:hAnsi="宋体" w:eastAsia="仿宋_GB2312" w:cs="宋体"/>
          <w:b w:val="0"/>
          <w:bCs/>
          <w:color w:val="auto"/>
        </w:rPr>
        <w:t>罗工（科创鑫源公司）</w:t>
      </w:r>
    </w:p>
    <w:p>
      <w:pPr>
        <w:ind w:firstLine="645"/>
        <w:rPr>
          <w:rFonts w:ascii="仿宋_GB2312" w:hAnsi="宋体" w:eastAsia="仿宋_GB2312" w:cs="宋体"/>
          <w:b w:val="0"/>
          <w:bCs/>
          <w:color w:val="auto"/>
        </w:rPr>
      </w:pPr>
      <w:r>
        <w:rPr>
          <w:rFonts w:ascii="仿宋_GB2312" w:hAnsi="宋体" w:eastAsia="仿宋_GB2312" w:cs="宋体"/>
          <w:b w:val="0"/>
          <w:bCs/>
          <w:color w:val="auto"/>
        </w:rPr>
        <w:t xml:space="preserve">    </w:t>
      </w:r>
      <w:r>
        <w:rPr>
          <w:rFonts w:hint="eastAsia" w:ascii="仿宋_GB2312" w:hAnsi="宋体" w:eastAsia="仿宋_GB2312" w:cs="宋体"/>
          <w:b w:val="0"/>
          <w:bCs/>
          <w:color w:val="auto"/>
        </w:rPr>
        <w:t>联系电话： 18867410159</w:t>
      </w:r>
    </w:p>
    <w:p>
      <w:pPr>
        <w:numPr>
          <w:numId w:val="0"/>
        </w:numPr>
        <w:rPr>
          <w:rFonts w:hint="default" w:ascii="仿宋_GB2312" w:hAnsi="宋体" w:eastAsia="仿宋_GB2312" w:cs="宋体"/>
          <w:b w:val="0"/>
          <w:bCs/>
          <w:color w:va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77ED1D"/>
    <w:multiLevelType w:val="singleLevel"/>
    <w:tmpl w:val="F877ED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6BF8B1A"/>
    <w:multiLevelType w:val="singleLevel"/>
    <w:tmpl w:val="56BF8B1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720542"/>
    <w:rsid w:val="0572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微软雅黑" w:asciiTheme="minorHAnsi" w:hAnsiTheme="minorHAnsi" w:cstheme="minorBidi"/>
      <w:b/>
      <w:color w:val="A5A5A5" w:themeColor="accent3"/>
      <w:kern w:val="2"/>
      <w:sz w:val="32"/>
      <w:szCs w:val="32"/>
      <w:lang w:val="en-US" w:eastAsia="zh-CN" w:bidi="ar-SA"/>
      <w14:textFill>
        <w14:solidFill>
          <w14:schemeClr w14:val="accent3"/>
        </w14:solidFill>
      </w14:textFill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2021-06-01T03:09:00Z</dcterms:created>
  <dc:creator>卢先森..</dc:creator>
  <cp:lastModifiedBy>卢先森..</cp:lastModifiedBy>
  <dcterms:modified xsi:type="dcterms:W3CDTF">2021-06-01T03:41:10Z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