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both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 xml:space="preserve">2： </w:t>
      </w:r>
      <w:bookmarkStart w:id="0" w:name="_GoBack"/>
      <w:bookmarkEnd w:id="0"/>
      <w:r>
        <w:rPr>
          <w:rFonts w:hint="eastAsia"/>
          <w:b/>
          <w:sz w:val="44"/>
          <w:szCs w:val="44"/>
        </w:rPr>
        <w:t>保证金退还申请审批表</w:t>
      </w:r>
      <w:r>
        <w:rPr>
          <w:rFonts w:hint="eastAsia"/>
          <w:b/>
          <w:sz w:val="44"/>
          <w:szCs w:val="44"/>
          <w:lang w:val="en-US" w:eastAsia="zh-CN"/>
        </w:rPr>
        <w:t>(线下原路退回）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申请单位：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                              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日 </w:t>
      </w:r>
      <w:r>
        <w:rPr>
          <w:rFonts w:hint="eastAsia"/>
          <w:lang w:val="en-US" w:eastAsia="zh-CN"/>
        </w:rPr>
        <w:t xml:space="preserve">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52"/>
        <w:gridCol w:w="661"/>
        <w:gridCol w:w="1510"/>
        <w:gridCol w:w="1164"/>
        <w:gridCol w:w="915"/>
        <w:gridCol w:w="2454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交易项目信息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标的</w:t>
            </w:r>
            <w:r>
              <w:rPr>
                <w:rFonts w:hint="eastAsia"/>
              </w:rPr>
              <w:t>编号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公告</w:t>
            </w:r>
            <w:r>
              <w:rPr>
                <w:rFonts w:hint="eastAsia"/>
              </w:rPr>
              <w:t>名称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标段(包</w:t>
            </w:r>
            <w:r>
              <w:t>)</w:t>
            </w:r>
            <w:r>
              <w:rPr>
                <w:rFonts w:hint="eastAsia"/>
              </w:rPr>
              <w:t xml:space="preserve"> 编号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开标时间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月  日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类型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保证金数额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元，大写</w:t>
            </w:r>
            <w:r>
              <w:rPr>
                <w:rFonts w:hint="eastAsia"/>
                <w:u w:val="single"/>
              </w:rPr>
              <w:t xml:space="preserve">人民币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投标人信息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488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488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 xml:space="preserve">   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社会信用代码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电话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申请事项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申请说明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本项目投标人</w:t>
            </w:r>
            <w:r>
              <w:rPr>
                <w:rFonts w:hint="eastAsia"/>
                <w:lang w:val="en-US" w:eastAsia="zh-CN"/>
              </w:rPr>
              <w:t xml:space="preserve">                     因银行系统问题导致无法原路退回</w:t>
            </w:r>
            <w:r>
              <w:rPr>
                <w:rFonts w:hint="eastAsia"/>
                <w:lang w:eastAsia="zh-CN"/>
              </w:rPr>
              <w:t>，特申请将</w:t>
            </w:r>
            <w:r>
              <w:rPr>
                <w:rFonts w:hint="eastAsia"/>
              </w:rPr>
              <w:t>证金退还</w:t>
            </w:r>
            <w:r>
              <w:rPr>
                <w:rFonts w:hint="eastAsia"/>
                <w:lang w:eastAsia="zh-CN"/>
              </w:rPr>
              <w:t>原</w:t>
            </w:r>
            <w:r>
              <w:rPr>
                <w:rFonts w:hint="eastAsia"/>
              </w:rPr>
              <w:t>账户，请予办理。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保证金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交纳信息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交纳时间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账户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开户行：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户名：</w:t>
            </w:r>
            <w:r>
              <w:t xml:space="preserve">     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交纳金额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账户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开户行：</w:t>
            </w:r>
          </w:p>
          <w:p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户名：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7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退回账户信息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开户行</w:t>
            </w:r>
          </w:p>
        </w:tc>
        <w:tc>
          <w:tcPr>
            <w:tcW w:w="8216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户名</w:t>
            </w:r>
          </w:p>
        </w:tc>
        <w:tc>
          <w:tcPr>
            <w:tcW w:w="8216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账号</w:t>
            </w:r>
          </w:p>
        </w:tc>
        <w:tc>
          <w:tcPr>
            <w:tcW w:w="8216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7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="5250" w:firstLineChars="2500"/>
              <w:rPr>
                <w:rFonts w:hint="eastAsia"/>
              </w:rPr>
            </w:pPr>
          </w:p>
          <w:p>
            <w:pPr>
              <w:ind w:firstLine="5250" w:firstLineChars="2500"/>
            </w:pPr>
            <w:r>
              <w:rPr>
                <w:rFonts w:hint="eastAsia"/>
              </w:rPr>
              <w:t>单位（盖章）：</w:t>
            </w:r>
          </w:p>
          <w:p>
            <w:pPr>
              <w:rPr>
                <w:rFonts w:hint="eastAsia"/>
              </w:rPr>
            </w:pPr>
            <w:r>
              <w:t xml:space="preserve">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业务部意见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中标候选人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中标人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/>
              <w:sym w:font="Wingdings 2" w:char="F0A3"/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中标合同签订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交易服务费全额缴纳完成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发生质疑投诉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/>
              <w:sym w:font="Wingdings 2" w:char="F0A3"/>
            </w:r>
          </w:p>
        </w:tc>
        <w:tc>
          <w:tcPr>
            <w:tcW w:w="24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相关部门店暂停或延期办理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7"/>
            <w:vAlign w:val="center"/>
          </w:tcPr>
          <w:p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  <w:u w:val="single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同意退付（是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  <w:r>
              <w:rPr>
                <w:rFonts w:hint="eastAsia"/>
              </w:rPr>
              <w:t>）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新点公司核对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项目信息核对一致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入账信息核对一致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是否已发起退款指令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发起退款指令是否执行成功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是否可以执行变更退款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是否提交入账或退款截图附件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7"/>
            <w:vAlign w:val="center"/>
          </w:tcPr>
          <w:p>
            <w:r>
              <w:rPr>
                <w:rFonts w:hint="eastAsia"/>
              </w:rPr>
              <w:t>意见：</w:t>
            </w:r>
          </w:p>
          <w:p/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核对一致（是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  <w:r>
              <w:rPr>
                <w:rFonts w:hint="eastAsia"/>
              </w:rPr>
              <w:t>）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优创公司核对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入账信息核对一致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是否已收到交易平台进账单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是否已生成入账会计凭证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是否已收到银行电子回单凭证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是否已接到过交易平台退款单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是否提交入账或退款截图附件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68" w:type="dxa"/>
            <w:gridSpan w:val="7"/>
            <w:vAlign w:val="center"/>
          </w:tcPr>
          <w:p>
            <w:r>
              <w:rPr>
                <w:rFonts w:hint="eastAsia"/>
              </w:rPr>
              <w:t>意见：</w:t>
            </w:r>
          </w:p>
          <w:p/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核对一致（是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  <w:r>
              <w:rPr>
                <w:rFonts w:hint="eastAsia"/>
              </w:rPr>
              <w:t>）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财务部意见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是否与交易平台系统核对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是否与保证金财务系统核对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是否核对交易平台提交附件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是否核对保证金财务提交附件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是否核对申请人附件合法有效</w:t>
            </w:r>
          </w:p>
        </w:tc>
        <w:tc>
          <w:tcPr>
            <w:tcW w:w="1164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/>
              <w:sym w:font="Wingdings 2" w:char="F0A3"/>
            </w:r>
          </w:p>
        </w:tc>
        <w:tc>
          <w:tcPr>
            <w:tcW w:w="336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是否核对业务关联信息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t xml:space="preserve"> 否</w:t>
            </w:r>
            <w:r>
              <w:rPr/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87" w:type="dxa"/>
            <w:gridSpan w:val="4"/>
            <w:vAlign w:val="center"/>
          </w:tcPr>
          <w:p>
            <w:r>
              <w:rPr>
                <w:rFonts w:hint="eastAsia"/>
              </w:rPr>
              <w:t>会计意见：</w:t>
            </w:r>
          </w:p>
          <w:p/>
          <w:p>
            <w:pPr>
              <w:ind w:firstLine="2100" w:firstLineChars="1000"/>
            </w:pPr>
            <w:r>
              <w:rPr>
                <w:rFonts w:hint="eastAsia"/>
              </w:rPr>
              <w:t>签名</w:t>
            </w:r>
          </w:p>
          <w:p>
            <w:pPr>
              <w:rPr>
                <w:rFonts w:hint="eastAsia"/>
              </w:rPr>
            </w:pPr>
            <w:r>
              <w:t xml:space="preserve">     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81" w:type="dxa"/>
            <w:gridSpan w:val="3"/>
            <w:vAlign w:val="center"/>
          </w:tcPr>
          <w:p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1680" w:firstLineChars="800"/>
            </w:pPr>
            <w:r>
              <w:rPr>
                <w:rFonts w:hint="eastAsia"/>
              </w:rPr>
              <w:t>签名（业务公章）：</w:t>
            </w:r>
          </w:p>
          <w:p>
            <w:pPr>
              <w:rPr>
                <w:rFonts w:hint="eastAsia"/>
              </w:rPr>
            </w:pPr>
            <w:r>
              <w:t xml:space="preserve"> 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分管财务领导意见</w:t>
            </w:r>
          </w:p>
        </w:tc>
        <w:tc>
          <w:tcPr>
            <w:tcW w:w="9068" w:type="dxa"/>
            <w:gridSpan w:val="7"/>
            <w:vAlign w:val="center"/>
          </w:tcPr>
          <w:p>
            <w:r>
              <w:rPr>
                <w:rFonts w:hint="eastAsia"/>
              </w:rPr>
              <w:t>意见：</w:t>
            </w:r>
          </w:p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</w:t>
            </w:r>
            <w:r>
              <w:rPr>
                <w:rFonts w:hint="eastAsia"/>
              </w:rPr>
              <w:t>签名：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rFonts w:hint="eastAsia"/>
        </w:rPr>
        <w:t>填写说明：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交易类型包括：工程建设、政府采购、自然资源、产权交易。</w:t>
      </w:r>
    </w:p>
    <w:p>
      <w:pPr>
        <w:pStyle w:val="9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申请单位银行应按如下要求提供资料：</w:t>
      </w:r>
    </w:p>
    <w:p>
      <w:pPr>
        <w:pStyle w:val="9"/>
        <w:numPr>
          <w:ilvl w:val="0"/>
          <w:numId w:val="2"/>
        </w:numPr>
        <w:ind w:firstLineChars="0"/>
      </w:pPr>
      <w:r>
        <w:t>营业执照正本复印件</w:t>
      </w:r>
      <w:r>
        <w:rPr>
          <w:rFonts w:hint="eastAsia"/>
        </w:rPr>
        <w:t>，</w:t>
      </w:r>
      <w:r>
        <w:t>加盖</w:t>
      </w:r>
      <w:r>
        <w:rPr>
          <w:rFonts w:hint="eastAsia"/>
        </w:rPr>
        <w:t>公章；</w:t>
      </w:r>
      <w:r>
        <w:rPr>
          <w:rFonts w:hint="eastAsia"/>
          <w:color w:val="C00000"/>
          <w:lang w:val="en-US" w:eastAsia="zh-CN"/>
        </w:rPr>
        <w:t>(如有变更的需要提供变更前后的营业执照）</w:t>
      </w:r>
    </w:p>
    <w:p>
      <w:pPr>
        <w:pStyle w:val="9"/>
        <w:numPr>
          <w:ilvl w:val="0"/>
          <w:numId w:val="2"/>
        </w:numPr>
        <w:ind w:firstLineChars="0"/>
      </w:pPr>
      <w:r>
        <w:t>法人身份证复印件</w:t>
      </w:r>
      <w:r>
        <w:rPr>
          <w:rFonts w:hint="eastAsia"/>
        </w:rPr>
        <w:t>，</w:t>
      </w:r>
      <w:r>
        <w:t>加盖</w:t>
      </w:r>
      <w:r>
        <w:rPr>
          <w:rFonts w:hint="eastAsia"/>
        </w:rPr>
        <w:t>公章；经办人</w:t>
      </w:r>
      <w:r>
        <w:t>身份证复印件</w:t>
      </w:r>
      <w:r>
        <w:rPr>
          <w:rFonts w:hint="eastAsia"/>
        </w:rPr>
        <w:t>，</w:t>
      </w:r>
      <w:r>
        <w:t>加盖</w:t>
      </w:r>
      <w:r>
        <w:rPr>
          <w:rFonts w:hint="eastAsia"/>
        </w:rPr>
        <w:t>公章；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  <w:lang w:eastAsia="zh-CN"/>
        </w:rPr>
        <w:t>授权委托书，加盖公章；</w:t>
      </w:r>
    </w:p>
    <w:p>
      <w:pPr>
        <w:pStyle w:val="9"/>
        <w:numPr>
          <w:ilvl w:val="0"/>
          <w:numId w:val="2"/>
        </w:numPr>
        <w:ind w:firstLineChars="0"/>
      </w:pPr>
      <w:r>
        <w:t>基本存款账户开户许可证复印件</w:t>
      </w:r>
      <w:r>
        <w:rPr>
          <w:rFonts w:hint="eastAsia"/>
        </w:rPr>
        <w:t>；</w:t>
      </w:r>
      <w:r>
        <w:rPr>
          <w:rFonts w:hint="eastAsia"/>
          <w:color w:val="C00000"/>
          <w:lang w:val="en-US" w:eastAsia="zh-CN"/>
        </w:rPr>
        <w:t>(如有变更的需要提供变更前后的账户开户许可证）</w:t>
      </w:r>
    </w:p>
    <w:p>
      <w:pPr>
        <w:pStyle w:val="9"/>
        <w:numPr>
          <w:ilvl w:val="0"/>
          <w:numId w:val="2"/>
        </w:numPr>
        <w:ind w:firstLineChars="0"/>
      </w:pPr>
      <w:r>
        <w:t>若单位名称工商变更，需提供《内资企业登记基本情况表》，加盖登记机关签章</w:t>
      </w:r>
      <w:r>
        <w:rPr>
          <w:rFonts w:hint="eastAsia"/>
        </w:rPr>
        <w:t>和公章；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复印保证金银行交纳银行回单，</w:t>
      </w:r>
      <w:r>
        <w:t>加盖</w:t>
      </w:r>
      <w:r>
        <w:rPr>
          <w:rFonts w:hint="eastAsia"/>
        </w:rPr>
        <w:t>公章；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074289"/>
      <w:docPartObj>
        <w:docPartGallery w:val="autotext"/>
      </w:docPartObj>
    </w:sdtPr>
    <w:sdtEndPr>
      <w:rPr>
        <w:rFonts w:ascii="宋体" w:hAnsi="宋体"/>
        <w:sz w:val="21"/>
        <w:szCs w:val="21"/>
      </w:rPr>
    </w:sdtEndPr>
    <w:sdtContent>
      <w:p>
        <w:pPr>
          <w:pStyle w:val="2"/>
          <w:jc w:val="right"/>
          <w:rPr>
            <w:rFonts w:hint="eastAsia" w:ascii="宋体" w:hAnsi="宋体"/>
            <w:sz w:val="21"/>
            <w:szCs w:val="21"/>
          </w:rPr>
        </w:pPr>
        <w:r>
          <w:rPr>
            <w:rFonts w:ascii="宋体" w:hAnsi="宋体"/>
            <w:sz w:val="21"/>
            <w:szCs w:val="21"/>
          </w:rPr>
          <w:fldChar w:fldCharType="begin"/>
        </w:r>
        <w:r>
          <w:rPr>
            <w:rFonts w:ascii="宋体" w:hAnsi="宋体"/>
            <w:sz w:val="21"/>
            <w:szCs w:val="21"/>
          </w:rPr>
          <w:instrText xml:space="preserve">PAGE   \* MERGEFORMAT</w:instrText>
        </w:r>
        <w:r>
          <w:rPr>
            <w:rFonts w:ascii="宋体" w:hAnsi="宋体"/>
            <w:sz w:val="21"/>
            <w:szCs w:val="21"/>
          </w:rPr>
          <w:fldChar w:fldCharType="separate"/>
        </w:r>
        <w:r>
          <w:rPr>
            <w:rFonts w:ascii="宋体" w:hAnsi="宋体"/>
            <w:sz w:val="21"/>
            <w:szCs w:val="21"/>
            <w:lang w:val="zh-CN"/>
          </w:rPr>
          <w:t>1</w:t>
        </w:r>
        <w:r>
          <w:rPr>
            <w:rFonts w:ascii="宋体" w:hAnsi="宋体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713321"/>
    <w:multiLevelType w:val="multilevel"/>
    <w:tmpl w:val="51713321"/>
    <w:lvl w:ilvl="0" w:tentative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F725543"/>
    <w:multiLevelType w:val="multilevel"/>
    <w:tmpl w:val="5F72554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FD"/>
    <w:rsid w:val="0003777C"/>
    <w:rsid w:val="000720B9"/>
    <w:rsid w:val="000D47B8"/>
    <w:rsid w:val="00160DD6"/>
    <w:rsid w:val="0017057A"/>
    <w:rsid w:val="00175962"/>
    <w:rsid w:val="002E2911"/>
    <w:rsid w:val="00310AFA"/>
    <w:rsid w:val="0032519C"/>
    <w:rsid w:val="00353531"/>
    <w:rsid w:val="00376E2D"/>
    <w:rsid w:val="003819D8"/>
    <w:rsid w:val="003B1C3C"/>
    <w:rsid w:val="003C6DD1"/>
    <w:rsid w:val="003D2648"/>
    <w:rsid w:val="00443B96"/>
    <w:rsid w:val="004D5D63"/>
    <w:rsid w:val="005B093A"/>
    <w:rsid w:val="00624BAF"/>
    <w:rsid w:val="00644873"/>
    <w:rsid w:val="006D3D41"/>
    <w:rsid w:val="006F4105"/>
    <w:rsid w:val="0072247E"/>
    <w:rsid w:val="007304F3"/>
    <w:rsid w:val="007305A5"/>
    <w:rsid w:val="00731304"/>
    <w:rsid w:val="007319F5"/>
    <w:rsid w:val="007B11FD"/>
    <w:rsid w:val="007F7786"/>
    <w:rsid w:val="008E3F21"/>
    <w:rsid w:val="00981443"/>
    <w:rsid w:val="009B3FA0"/>
    <w:rsid w:val="00A04801"/>
    <w:rsid w:val="00A05538"/>
    <w:rsid w:val="00A0670C"/>
    <w:rsid w:val="00A806FC"/>
    <w:rsid w:val="00AD3DF6"/>
    <w:rsid w:val="00B410BF"/>
    <w:rsid w:val="00B657F4"/>
    <w:rsid w:val="00C12757"/>
    <w:rsid w:val="00C13FBE"/>
    <w:rsid w:val="00D10E9F"/>
    <w:rsid w:val="00D438EB"/>
    <w:rsid w:val="00D46445"/>
    <w:rsid w:val="00DE1470"/>
    <w:rsid w:val="00DE7355"/>
    <w:rsid w:val="00E02806"/>
    <w:rsid w:val="00E37D10"/>
    <w:rsid w:val="00EA3BC9"/>
    <w:rsid w:val="00EB7873"/>
    <w:rsid w:val="00F10761"/>
    <w:rsid w:val="00F71704"/>
    <w:rsid w:val="00FD28EF"/>
    <w:rsid w:val="091723ED"/>
    <w:rsid w:val="1AD159D9"/>
    <w:rsid w:val="1C643849"/>
    <w:rsid w:val="1D09451D"/>
    <w:rsid w:val="20154183"/>
    <w:rsid w:val="32685E95"/>
    <w:rsid w:val="33636D71"/>
    <w:rsid w:val="33E42D54"/>
    <w:rsid w:val="373E0902"/>
    <w:rsid w:val="388724E6"/>
    <w:rsid w:val="3BD97894"/>
    <w:rsid w:val="3E1D23E3"/>
    <w:rsid w:val="40C376E9"/>
    <w:rsid w:val="413E67D5"/>
    <w:rsid w:val="45106AD5"/>
    <w:rsid w:val="492D0A9B"/>
    <w:rsid w:val="4DE13507"/>
    <w:rsid w:val="50A24AC5"/>
    <w:rsid w:val="55E43158"/>
    <w:rsid w:val="57EF0CEF"/>
    <w:rsid w:val="5D784D34"/>
    <w:rsid w:val="5F052B93"/>
    <w:rsid w:val="64DE793D"/>
    <w:rsid w:val="66743A42"/>
    <w:rsid w:val="6E1A6A3B"/>
    <w:rsid w:val="74011910"/>
    <w:rsid w:val="76DF20A2"/>
    <w:rsid w:val="7D0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eastAsia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eastAsia="宋体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0FBF-7C51-4599-9CDE-47B8C8E2C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湖南优创发展信息技术有限公司</Company>
  <Pages>3</Pages>
  <Words>264</Words>
  <Characters>1505</Characters>
  <Lines>12</Lines>
  <Paragraphs>3</Paragraphs>
  <TotalTime>40</TotalTime>
  <ScaleCrop>false</ScaleCrop>
  <LinksUpToDate>false</LinksUpToDate>
  <CharactersWithSpaces>1766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2023-02-14T06:17:00Z</dcterms:created>
  <dc:creator>蒋为</dc:creator>
  <cp:lastModifiedBy>Candy</cp:lastModifiedBy>
  <cp:lastPrinted>2024-01-26T01:55:00Z</cp:lastPrinted>
  <dcterms:modified xsi:type="dcterms:W3CDTF">2024-06-03T02:50:02Z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8FB67546555F4E4EAA8133214514CB9B</vt:lpwstr>
  </property>
</Properties>
</file>